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C1" w:rsidRPr="00F07E1B" w:rsidRDefault="00F07E1B" w:rsidP="00F07E1B">
      <w:pPr>
        <w:jc w:val="center"/>
        <w:rPr>
          <w:rFonts w:ascii="宋体" w:eastAsia="宋体" w:hAnsi="宋体"/>
          <w:b/>
          <w:sz w:val="32"/>
        </w:rPr>
      </w:pPr>
      <w:r w:rsidRPr="00F07E1B">
        <w:rPr>
          <w:rFonts w:ascii="宋体" w:eastAsia="宋体" w:hAnsi="宋体" w:hint="eastAsia"/>
          <w:b/>
          <w:sz w:val="32"/>
        </w:rPr>
        <w:t>能源领域科技成果转化项目信息表</w:t>
      </w:r>
    </w:p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90"/>
      </w:tblGrid>
      <w:tr w:rsidR="00F07E1B" w:rsidTr="00F07E1B">
        <w:trPr>
          <w:trHeight w:val="637"/>
        </w:trPr>
        <w:tc>
          <w:tcPr>
            <w:tcW w:w="1383" w:type="dxa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F07E1B">
              <w:rPr>
                <w:rFonts w:ascii="宋体" w:eastAsia="宋体" w:hAnsi="宋体" w:hint="eastAsia"/>
                <w:sz w:val="24"/>
              </w:rPr>
              <w:t>成果名称</w:t>
            </w:r>
          </w:p>
        </w:tc>
        <w:tc>
          <w:tcPr>
            <w:tcW w:w="6925" w:type="dxa"/>
            <w:gridSpan w:val="5"/>
            <w:vAlign w:val="center"/>
          </w:tcPr>
          <w:p w:rsidR="00F07E1B" w:rsidRDefault="00F07E1B" w:rsidP="00F07E1B">
            <w:pPr>
              <w:jc w:val="center"/>
              <w:rPr>
                <w:rFonts w:hint="eastAsia"/>
              </w:rPr>
            </w:pPr>
          </w:p>
        </w:tc>
      </w:tr>
      <w:tr w:rsidR="00F07E1B" w:rsidRPr="00F07E1B" w:rsidTr="00F07E1B">
        <w:trPr>
          <w:trHeight w:val="711"/>
        </w:trPr>
        <w:tc>
          <w:tcPr>
            <w:tcW w:w="1383" w:type="dxa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07E1B">
              <w:rPr>
                <w:rFonts w:ascii="宋体" w:eastAsia="宋体" w:hAnsi="宋体" w:hint="eastAsia"/>
                <w:sz w:val="24"/>
                <w:szCs w:val="24"/>
              </w:rPr>
              <w:t>所属单位（个人）</w:t>
            </w:r>
          </w:p>
        </w:tc>
        <w:tc>
          <w:tcPr>
            <w:tcW w:w="6925" w:type="dxa"/>
            <w:gridSpan w:val="5"/>
            <w:vAlign w:val="center"/>
          </w:tcPr>
          <w:p w:rsidR="00F07E1B" w:rsidRPr="00F07E1B" w:rsidRDefault="00F07E1B" w:rsidP="00F07E1B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F07E1B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</w:tc>
      </w:tr>
      <w:tr w:rsidR="00F07E1B" w:rsidRPr="00F07E1B" w:rsidTr="00F07E1B">
        <w:trPr>
          <w:trHeight w:val="1725"/>
        </w:trPr>
        <w:tc>
          <w:tcPr>
            <w:tcW w:w="1383" w:type="dxa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07E1B">
              <w:rPr>
                <w:rFonts w:ascii="宋体" w:eastAsia="宋体" w:hAnsi="宋体" w:hint="eastAsia"/>
                <w:sz w:val="24"/>
                <w:szCs w:val="24"/>
              </w:rPr>
              <w:t>成果简介</w:t>
            </w:r>
          </w:p>
        </w:tc>
        <w:tc>
          <w:tcPr>
            <w:tcW w:w="6925" w:type="dxa"/>
            <w:gridSpan w:val="5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07E1B" w:rsidRPr="00F07E1B" w:rsidTr="00F07E1B">
        <w:trPr>
          <w:trHeight w:val="1798"/>
        </w:trPr>
        <w:tc>
          <w:tcPr>
            <w:tcW w:w="1383" w:type="dxa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07E1B">
              <w:rPr>
                <w:rFonts w:ascii="宋体" w:eastAsia="宋体" w:hAnsi="宋体" w:hint="eastAsia"/>
                <w:sz w:val="24"/>
                <w:szCs w:val="24"/>
              </w:rPr>
              <w:t>应用范围</w:t>
            </w:r>
          </w:p>
        </w:tc>
        <w:tc>
          <w:tcPr>
            <w:tcW w:w="6925" w:type="dxa"/>
            <w:gridSpan w:val="5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07E1B" w:rsidRPr="00F07E1B" w:rsidTr="00F07E1B">
        <w:trPr>
          <w:trHeight w:val="676"/>
        </w:trPr>
        <w:tc>
          <w:tcPr>
            <w:tcW w:w="1383" w:type="dxa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07E1B">
              <w:rPr>
                <w:rFonts w:ascii="宋体" w:eastAsia="宋体" w:hAnsi="宋体" w:hint="eastAsia"/>
                <w:sz w:val="24"/>
                <w:szCs w:val="24"/>
              </w:rPr>
              <w:t>合作方式</w:t>
            </w:r>
          </w:p>
        </w:tc>
        <w:tc>
          <w:tcPr>
            <w:tcW w:w="6925" w:type="dxa"/>
            <w:gridSpan w:val="5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07E1B" w:rsidRPr="00F07E1B" w:rsidTr="00F07E1B">
        <w:trPr>
          <w:trHeight w:val="544"/>
        </w:trPr>
        <w:tc>
          <w:tcPr>
            <w:tcW w:w="1383" w:type="dxa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07E1B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383" w:type="dxa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07E1B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384" w:type="dxa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07E1B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390" w:type="dxa"/>
            <w:vAlign w:val="center"/>
          </w:tcPr>
          <w:p w:rsidR="00F07E1B" w:rsidRPr="00F07E1B" w:rsidRDefault="00F07E1B" w:rsidP="00F07E1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F07E1B" w:rsidRPr="00F07E1B" w:rsidRDefault="00F07E1B">
      <w:pPr>
        <w:rPr>
          <w:rFonts w:ascii="宋体" w:eastAsia="宋体" w:hAnsi="宋体" w:hint="eastAsia"/>
          <w:sz w:val="24"/>
          <w:szCs w:val="24"/>
        </w:rPr>
      </w:pPr>
      <w:r w:rsidRPr="00F07E1B">
        <w:rPr>
          <w:rFonts w:ascii="宋体" w:eastAsia="宋体" w:hAnsi="宋体" w:hint="eastAsia"/>
          <w:sz w:val="24"/>
          <w:szCs w:val="24"/>
        </w:rPr>
        <w:t>注：合作方式为技术转让、技术入股、合作开发、联合开发等形式</w:t>
      </w:r>
    </w:p>
    <w:sectPr w:rsidR="00F07E1B" w:rsidRPr="00F0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F2"/>
    <w:rsid w:val="00502EF2"/>
    <w:rsid w:val="005F2B97"/>
    <w:rsid w:val="00C5298D"/>
    <w:rsid w:val="00F0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4008"/>
  <w15:chartTrackingRefBased/>
  <w15:docId w15:val="{7A050013-85C2-482D-A996-44537A6D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weidong</dc:creator>
  <cp:keywords/>
  <dc:description/>
  <cp:lastModifiedBy>jiang weidong</cp:lastModifiedBy>
  <cp:revision>2</cp:revision>
  <dcterms:created xsi:type="dcterms:W3CDTF">2020-04-09T01:17:00Z</dcterms:created>
  <dcterms:modified xsi:type="dcterms:W3CDTF">2020-04-09T01:23:00Z</dcterms:modified>
</cp:coreProperties>
</file>