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EF" w:rsidRDefault="00C302EF" w:rsidP="00C302EF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项目征集表</w:t>
      </w:r>
    </w:p>
    <w:bookmarkEnd w:id="0"/>
    <w:p w:rsidR="00C302EF" w:rsidRDefault="00C302EF" w:rsidP="00C302EF">
      <w:pPr>
        <w:jc w:val="left"/>
        <w:rPr>
          <w:sz w:val="28"/>
          <w:szCs w:val="28"/>
        </w:rPr>
      </w:pPr>
      <w:r w:rsidRPr="00C51097">
        <w:rPr>
          <w:rFonts w:hint="eastAsia"/>
          <w:sz w:val="28"/>
          <w:szCs w:val="28"/>
        </w:rPr>
        <w:t>申报单位：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851"/>
        <w:gridCol w:w="4216"/>
      </w:tblGrid>
      <w:tr w:rsidR="00C302EF" w:rsidTr="00171D8E">
        <w:tc>
          <w:tcPr>
            <w:tcW w:w="2235" w:type="dxa"/>
            <w:vAlign w:val="center"/>
          </w:tcPr>
          <w:p w:rsidR="00C302EF" w:rsidRDefault="00C302EF" w:rsidP="00171D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51" w:type="dxa"/>
            <w:gridSpan w:val="3"/>
          </w:tcPr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</w:tc>
      </w:tr>
      <w:tr w:rsidR="00C302EF" w:rsidTr="00171D8E">
        <w:tc>
          <w:tcPr>
            <w:tcW w:w="2235" w:type="dxa"/>
            <w:vAlign w:val="center"/>
          </w:tcPr>
          <w:p w:rsidR="00C302EF" w:rsidRDefault="00C302EF" w:rsidP="00171D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</w:tcPr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4216" w:type="dxa"/>
          </w:tcPr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</w:tc>
      </w:tr>
      <w:tr w:rsidR="00C302EF" w:rsidTr="00171D8E">
        <w:tc>
          <w:tcPr>
            <w:tcW w:w="2235" w:type="dxa"/>
            <w:vAlign w:val="center"/>
          </w:tcPr>
          <w:p w:rsidR="00C302EF" w:rsidRDefault="00C302EF" w:rsidP="00171D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84" w:type="dxa"/>
          </w:tcPr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216" w:type="dxa"/>
          </w:tcPr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</w:tc>
      </w:tr>
      <w:tr w:rsidR="00C302EF" w:rsidTr="00171D8E">
        <w:tc>
          <w:tcPr>
            <w:tcW w:w="2235" w:type="dxa"/>
            <w:vAlign w:val="center"/>
          </w:tcPr>
          <w:p w:rsidR="00C302EF" w:rsidRDefault="00C302EF" w:rsidP="00171D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实验材料及重量</w:t>
            </w:r>
          </w:p>
        </w:tc>
        <w:tc>
          <w:tcPr>
            <w:tcW w:w="7051" w:type="dxa"/>
            <w:gridSpan w:val="3"/>
          </w:tcPr>
          <w:p w:rsidR="00C302EF" w:rsidRDefault="00C302EF" w:rsidP="00171D8E">
            <w:pPr>
              <w:jc w:val="left"/>
              <w:rPr>
                <w:sz w:val="18"/>
                <w:szCs w:val="18"/>
              </w:rPr>
            </w:pPr>
          </w:p>
          <w:p w:rsidR="00C302EF" w:rsidRDefault="00C302EF" w:rsidP="00171D8E">
            <w:pPr>
              <w:jc w:val="left"/>
              <w:rPr>
                <w:sz w:val="18"/>
                <w:szCs w:val="18"/>
              </w:rPr>
            </w:pPr>
          </w:p>
          <w:p w:rsidR="00C302EF" w:rsidRDefault="00C302EF" w:rsidP="00171D8E">
            <w:pPr>
              <w:jc w:val="left"/>
              <w:rPr>
                <w:sz w:val="18"/>
                <w:szCs w:val="18"/>
              </w:rPr>
            </w:pPr>
          </w:p>
          <w:p w:rsidR="00C302EF" w:rsidRDefault="00C302EF" w:rsidP="00171D8E">
            <w:pPr>
              <w:jc w:val="left"/>
              <w:rPr>
                <w:sz w:val="18"/>
                <w:szCs w:val="18"/>
              </w:rPr>
            </w:pPr>
          </w:p>
          <w:p w:rsidR="00C302EF" w:rsidRDefault="00C302EF" w:rsidP="00171D8E">
            <w:pPr>
              <w:jc w:val="left"/>
              <w:rPr>
                <w:sz w:val="18"/>
                <w:szCs w:val="18"/>
              </w:rPr>
            </w:pPr>
          </w:p>
          <w:p w:rsidR="00C302EF" w:rsidRDefault="00C302EF" w:rsidP="00171D8E">
            <w:pPr>
              <w:jc w:val="left"/>
              <w:rPr>
                <w:sz w:val="18"/>
                <w:szCs w:val="18"/>
              </w:rPr>
            </w:pPr>
          </w:p>
          <w:p w:rsidR="00C302EF" w:rsidRDefault="00C302EF" w:rsidP="00171D8E">
            <w:pPr>
              <w:jc w:val="left"/>
              <w:rPr>
                <w:sz w:val="18"/>
                <w:szCs w:val="18"/>
              </w:rPr>
            </w:pPr>
            <w:r w:rsidRPr="00DC6B5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例：植物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辣椒种子</w:t>
            </w:r>
            <w:r>
              <w:rPr>
                <w:rFonts w:hint="eastAsia"/>
                <w:sz w:val="18"/>
                <w:szCs w:val="18"/>
              </w:rPr>
              <w:t xml:space="preserve"> 10g </w:t>
            </w:r>
            <w:r>
              <w:rPr>
                <w:rFonts w:hint="eastAsia"/>
                <w:sz w:val="18"/>
                <w:szCs w:val="18"/>
              </w:rPr>
              <w:t>百粒重</w:t>
            </w:r>
            <w:r>
              <w:rPr>
                <w:rFonts w:hint="eastAsia"/>
                <w:sz w:val="18"/>
                <w:szCs w:val="18"/>
              </w:rPr>
              <w:t>7.2g</w:t>
            </w:r>
          </w:p>
          <w:p w:rsidR="00C302EF" w:rsidRDefault="00C302EF" w:rsidP="00171D8E">
            <w:pPr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小鼠胚胎</w:t>
            </w:r>
            <w:r>
              <w:rPr>
                <w:rFonts w:hint="eastAsia"/>
                <w:sz w:val="18"/>
                <w:szCs w:val="18"/>
              </w:rPr>
              <w:t xml:space="preserve"> 1200g</w:t>
            </w:r>
            <w:r>
              <w:rPr>
                <w:rFonts w:hint="eastAsia"/>
                <w:sz w:val="18"/>
                <w:szCs w:val="18"/>
              </w:rPr>
              <w:t>实验装置需求，影像需求、防震处理</w:t>
            </w:r>
          </w:p>
          <w:p w:rsidR="00C302EF" w:rsidRPr="00DC6B57" w:rsidRDefault="00C302EF" w:rsidP="00171D8E">
            <w:pPr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果蝇成虫</w:t>
            </w:r>
            <w:r>
              <w:rPr>
                <w:rFonts w:hint="eastAsia"/>
                <w:sz w:val="18"/>
                <w:szCs w:val="18"/>
              </w:rPr>
              <w:t xml:space="preserve"> 30g </w:t>
            </w: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，湿度</w:t>
            </w:r>
            <w:r>
              <w:rPr>
                <w:rFonts w:hint="eastAsia"/>
                <w:sz w:val="18"/>
                <w:szCs w:val="18"/>
              </w:rPr>
              <w:t>65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70%</w:t>
            </w:r>
            <w:r w:rsidRPr="00DC6B5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302EF" w:rsidTr="00171D8E">
        <w:tc>
          <w:tcPr>
            <w:tcW w:w="2235" w:type="dxa"/>
            <w:vAlign w:val="center"/>
          </w:tcPr>
          <w:p w:rsidR="00C302EF" w:rsidRDefault="00C302EF" w:rsidP="00171D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实验手段</w:t>
            </w:r>
          </w:p>
        </w:tc>
        <w:tc>
          <w:tcPr>
            <w:tcW w:w="7051" w:type="dxa"/>
            <w:gridSpan w:val="3"/>
          </w:tcPr>
          <w:p w:rsidR="00C302EF" w:rsidRPr="005C02EF" w:rsidRDefault="00C302EF" w:rsidP="00171D8E">
            <w:pPr>
              <w:pStyle w:val="a3"/>
              <w:ind w:left="360"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C02E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搭载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□空间实验</w:t>
            </w:r>
          </w:p>
        </w:tc>
      </w:tr>
      <w:tr w:rsidR="00C302EF" w:rsidTr="00171D8E">
        <w:tc>
          <w:tcPr>
            <w:tcW w:w="2235" w:type="dxa"/>
            <w:vAlign w:val="center"/>
          </w:tcPr>
          <w:p w:rsidR="00C302EF" w:rsidRDefault="00C302EF" w:rsidP="00171D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实验目的</w:t>
            </w:r>
          </w:p>
        </w:tc>
        <w:tc>
          <w:tcPr>
            <w:tcW w:w="7051" w:type="dxa"/>
            <w:gridSpan w:val="3"/>
            <w:vAlign w:val="center"/>
          </w:tcPr>
          <w:p w:rsidR="00C302EF" w:rsidRPr="005C02EF" w:rsidRDefault="00C302EF" w:rsidP="00C302EF">
            <w:pPr>
              <w:pStyle w:val="a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5C02EF">
              <w:rPr>
                <w:rFonts w:hint="eastAsia"/>
                <w:szCs w:val="21"/>
              </w:rPr>
              <w:t>品种改良</w:t>
            </w:r>
            <w:r w:rsidRPr="005C02EF">
              <w:rPr>
                <w:rFonts w:hint="eastAsia"/>
                <w:szCs w:val="21"/>
              </w:rPr>
              <w:t xml:space="preserve">  </w:t>
            </w:r>
            <w:r w:rsidRPr="005C02E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5C02EF">
              <w:rPr>
                <w:rFonts w:hint="eastAsia"/>
                <w:szCs w:val="21"/>
              </w:rPr>
              <w:t>新品种研发</w:t>
            </w:r>
            <w:r w:rsidRPr="005C02EF">
              <w:rPr>
                <w:rFonts w:hint="eastAsia"/>
                <w:szCs w:val="21"/>
              </w:rPr>
              <w:t xml:space="preserve">  </w:t>
            </w:r>
            <w:r w:rsidRPr="005C02E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5C02EF">
              <w:rPr>
                <w:rFonts w:hint="eastAsia"/>
                <w:szCs w:val="21"/>
              </w:rPr>
              <w:t>科学实验</w:t>
            </w:r>
            <w:r w:rsidRPr="005C02EF">
              <w:rPr>
                <w:rFonts w:hint="eastAsia"/>
                <w:szCs w:val="21"/>
              </w:rPr>
              <w:t xml:space="preserve">  </w:t>
            </w:r>
            <w:r w:rsidRPr="005C02E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5C02EF">
              <w:rPr>
                <w:rFonts w:hint="eastAsia"/>
                <w:szCs w:val="21"/>
              </w:rPr>
              <w:t>机理研究</w:t>
            </w:r>
            <w:r w:rsidRPr="005C02EF">
              <w:rPr>
                <w:rFonts w:hint="eastAsia"/>
                <w:szCs w:val="21"/>
              </w:rPr>
              <w:t xml:space="preserve">  </w:t>
            </w:r>
            <w:r w:rsidRPr="005C02E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5C02EF">
              <w:rPr>
                <w:rFonts w:hint="eastAsia"/>
                <w:szCs w:val="21"/>
              </w:rPr>
              <w:t>其他</w:t>
            </w:r>
          </w:p>
        </w:tc>
      </w:tr>
      <w:tr w:rsidR="00C302EF" w:rsidTr="00171D8E">
        <w:tc>
          <w:tcPr>
            <w:tcW w:w="2235" w:type="dxa"/>
            <w:vAlign w:val="center"/>
          </w:tcPr>
          <w:p w:rsidR="00C302EF" w:rsidRPr="00DC6B57" w:rsidRDefault="00C302EF" w:rsidP="00171D8E">
            <w:pPr>
              <w:jc w:val="center"/>
              <w:rPr>
                <w:szCs w:val="21"/>
              </w:rPr>
            </w:pPr>
            <w:r w:rsidRPr="00DC6B57">
              <w:rPr>
                <w:rFonts w:hint="eastAsia"/>
                <w:szCs w:val="21"/>
              </w:rPr>
              <w:t>搭载或实验服务时间</w:t>
            </w:r>
          </w:p>
        </w:tc>
        <w:tc>
          <w:tcPr>
            <w:tcW w:w="7051" w:type="dxa"/>
            <w:gridSpan w:val="3"/>
          </w:tcPr>
          <w:p w:rsidR="00C302EF" w:rsidRPr="005C02EF" w:rsidRDefault="00C302EF" w:rsidP="00C302EF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 w:rsidRPr="005C02EF">
              <w:rPr>
                <w:rFonts w:hint="eastAsia"/>
                <w:sz w:val="28"/>
                <w:szCs w:val="28"/>
              </w:rPr>
              <w:t>2018</w:t>
            </w:r>
            <w:r w:rsidRPr="005C02EF">
              <w:rPr>
                <w:rFonts w:hint="eastAsia"/>
                <w:sz w:val="28"/>
                <w:szCs w:val="28"/>
              </w:rPr>
              <w:t>年</w:t>
            </w:r>
            <w:r w:rsidRPr="005C02EF">
              <w:rPr>
                <w:rFonts w:hint="eastAsia"/>
                <w:sz w:val="28"/>
                <w:szCs w:val="28"/>
              </w:rPr>
              <w:t xml:space="preserve">         </w:t>
            </w:r>
            <w:r w:rsidRPr="005C02EF">
              <w:rPr>
                <w:rFonts w:hint="eastAsia"/>
                <w:sz w:val="28"/>
                <w:szCs w:val="28"/>
              </w:rPr>
              <w:t>□</w:t>
            </w:r>
            <w:r w:rsidRPr="005C02EF">
              <w:rPr>
                <w:rFonts w:hint="eastAsia"/>
                <w:sz w:val="28"/>
                <w:szCs w:val="28"/>
              </w:rPr>
              <w:t xml:space="preserve"> 2019</w:t>
            </w:r>
            <w:r w:rsidRPr="005C02EF">
              <w:rPr>
                <w:rFonts w:hint="eastAsia"/>
                <w:sz w:val="28"/>
                <w:szCs w:val="28"/>
              </w:rPr>
              <w:t>年</w:t>
            </w:r>
            <w:r w:rsidRPr="005C02EF">
              <w:rPr>
                <w:rFonts w:hint="eastAsia"/>
                <w:sz w:val="28"/>
                <w:szCs w:val="28"/>
              </w:rPr>
              <w:t xml:space="preserve">       </w:t>
            </w:r>
            <w:r w:rsidRPr="005C02EF">
              <w:rPr>
                <w:rFonts w:hint="eastAsia"/>
                <w:sz w:val="28"/>
                <w:szCs w:val="28"/>
              </w:rPr>
              <w:t>□</w:t>
            </w:r>
            <w:r w:rsidRPr="005C02EF">
              <w:rPr>
                <w:rFonts w:hint="eastAsia"/>
                <w:sz w:val="28"/>
                <w:szCs w:val="28"/>
              </w:rPr>
              <w:t xml:space="preserve"> 2020</w:t>
            </w:r>
            <w:r w:rsidRPr="005C02EF"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C302EF" w:rsidTr="00171D8E">
        <w:tc>
          <w:tcPr>
            <w:tcW w:w="2235" w:type="dxa"/>
            <w:vAlign w:val="center"/>
          </w:tcPr>
          <w:p w:rsidR="00C302EF" w:rsidRDefault="00C302EF" w:rsidP="00171D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实施方案</w:t>
            </w:r>
          </w:p>
          <w:p w:rsidR="00C302EF" w:rsidRDefault="00C302EF" w:rsidP="00171D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（资源需求）</w:t>
            </w:r>
          </w:p>
        </w:tc>
        <w:tc>
          <w:tcPr>
            <w:tcW w:w="7051" w:type="dxa"/>
            <w:gridSpan w:val="3"/>
          </w:tcPr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  <w:p w:rsidR="00C302EF" w:rsidRDefault="00C302EF" w:rsidP="00171D8E">
            <w:pPr>
              <w:jc w:val="left"/>
              <w:rPr>
                <w:sz w:val="18"/>
                <w:szCs w:val="18"/>
              </w:rPr>
            </w:pPr>
            <w:r w:rsidRPr="005C02EF">
              <w:rPr>
                <w:rFonts w:hint="eastAsia"/>
                <w:sz w:val="18"/>
                <w:szCs w:val="18"/>
              </w:rPr>
              <w:t>资源需求：</w:t>
            </w:r>
            <w:r>
              <w:rPr>
                <w:rFonts w:hint="eastAsia"/>
                <w:sz w:val="18"/>
                <w:szCs w:val="18"/>
              </w:rPr>
              <w:t>□种子搭载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□动物搭载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□微生物搭载</w:t>
            </w:r>
          </w:p>
          <w:p w:rsidR="00C302EF" w:rsidRPr="005C02EF" w:rsidRDefault="00C302EF" w:rsidP="00171D8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□组织培养实验装置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□植物个体实验装置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□生命保障实验装置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□微生物培养实验装置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□动物实验装置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□新材料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C302EF" w:rsidTr="00171D8E">
        <w:tc>
          <w:tcPr>
            <w:tcW w:w="2235" w:type="dxa"/>
            <w:vAlign w:val="center"/>
          </w:tcPr>
          <w:p w:rsidR="00C302EF" w:rsidRDefault="00C302EF" w:rsidP="00171D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前景分析</w:t>
            </w:r>
          </w:p>
        </w:tc>
        <w:tc>
          <w:tcPr>
            <w:tcW w:w="7051" w:type="dxa"/>
            <w:gridSpan w:val="3"/>
          </w:tcPr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  <w:p w:rsidR="00C302EF" w:rsidRDefault="00C302EF" w:rsidP="00171D8E">
            <w:pPr>
              <w:jc w:val="left"/>
              <w:rPr>
                <w:sz w:val="28"/>
                <w:szCs w:val="28"/>
              </w:rPr>
            </w:pPr>
          </w:p>
          <w:p w:rsidR="00C302EF" w:rsidRPr="00920BF4" w:rsidRDefault="00C302EF" w:rsidP="00171D8E">
            <w:pPr>
              <w:jc w:val="left"/>
              <w:rPr>
                <w:sz w:val="18"/>
                <w:szCs w:val="18"/>
              </w:rPr>
            </w:pPr>
          </w:p>
        </w:tc>
      </w:tr>
      <w:tr w:rsidR="00C302EF" w:rsidTr="00171D8E">
        <w:tc>
          <w:tcPr>
            <w:tcW w:w="2235" w:type="dxa"/>
            <w:vAlign w:val="center"/>
          </w:tcPr>
          <w:p w:rsidR="00C302EF" w:rsidRDefault="00C302EF" w:rsidP="00171D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</w:t>
            </w:r>
          </w:p>
        </w:tc>
        <w:tc>
          <w:tcPr>
            <w:tcW w:w="7051" w:type="dxa"/>
            <w:gridSpan w:val="3"/>
            <w:vAlign w:val="bottom"/>
          </w:tcPr>
          <w:p w:rsidR="00C302EF" w:rsidRPr="00920BF4" w:rsidRDefault="00C302EF" w:rsidP="00171D8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（备注：实验实施主体）</w:t>
            </w:r>
          </w:p>
        </w:tc>
      </w:tr>
    </w:tbl>
    <w:p w:rsidR="0094009D" w:rsidRPr="00C302EF" w:rsidRDefault="0094009D"/>
    <w:sectPr w:rsidR="0094009D" w:rsidRPr="00C302EF" w:rsidSect="00A62655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968"/>
    <w:multiLevelType w:val="hybridMultilevel"/>
    <w:tmpl w:val="FA8A1CFC"/>
    <w:lvl w:ilvl="0" w:tplc="BC28FC2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EF"/>
    <w:rsid w:val="0094009D"/>
    <w:rsid w:val="00C3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EF"/>
    <w:pPr>
      <w:ind w:firstLineChars="200" w:firstLine="420"/>
    </w:pPr>
  </w:style>
  <w:style w:type="table" w:styleId="a4">
    <w:name w:val="Table Grid"/>
    <w:basedOn w:val="a1"/>
    <w:uiPriority w:val="59"/>
    <w:rsid w:val="00C3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EF"/>
    <w:pPr>
      <w:ind w:firstLineChars="200" w:firstLine="420"/>
    </w:pPr>
  </w:style>
  <w:style w:type="table" w:styleId="a4">
    <w:name w:val="Table Grid"/>
    <w:basedOn w:val="a1"/>
    <w:uiPriority w:val="59"/>
    <w:rsid w:val="00C3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2017-10-12T07:35:00Z</dcterms:created>
  <dcterms:modified xsi:type="dcterms:W3CDTF">2017-10-12T07:35:00Z</dcterms:modified>
</cp:coreProperties>
</file>